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509AC" w:rsidRPr="00D754CC">
        <w:trPr>
          <w:trHeight w:hRule="exact" w:val="1666"/>
        </w:trPr>
        <w:tc>
          <w:tcPr>
            <w:tcW w:w="426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9509A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509AC" w:rsidRPr="00D754C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509AC" w:rsidRPr="00D754CC">
        <w:trPr>
          <w:trHeight w:hRule="exact" w:val="211"/>
        </w:trPr>
        <w:tc>
          <w:tcPr>
            <w:tcW w:w="426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</w:tr>
      <w:tr w:rsidR="009509AC">
        <w:trPr>
          <w:trHeight w:hRule="exact" w:val="277"/>
        </w:trPr>
        <w:tc>
          <w:tcPr>
            <w:tcW w:w="426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509AC" w:rsidRPr="00D754CC">
        <w:trPr>
          <w:trHeight w:hRule="exact" w:val="972"/>
        </w:trPr>
        <w:tc>
          <w:tcPr>
            <w:tcW w:w="426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426" w:type="dxa"/>
          </w:tcPr>
          <w:p w:rsidR="009509AC" w:rsidRDefault="009509AC"/>
        </w:tc>
        <w:tc>
          <w:tcPr>
            <w:tcW w:w="1277" w:type="dxa"/>
          </w:tcPr>
          <w:p w:rsidR="009509AC" w:rsidRDefault="009509A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509AC" w:rsidRPr="00D754CC" w:rsidRDefault="00950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509AC">
        <w:trPr>
          <w:trHeight w:hRule="exact" w:val="277"/>
        </w:trPr>
        <w:tc>
          <w:tcPr>
            <w:tcW w:w="426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509AC">
        <w:trPr>
          <w:trHeight w:hRule="exact" w:val="277"/>
        </w:trPr>
        <w:tc>
          <w:tcPr>
            <w:tcW w:w="426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426" w:type="dxa"/>
          </w:tcPr>
          <w:p w:rsidR="009509AC" w:rsidRDefault="009509AC"/>
        </w:tc>
        <w:tc>
          <w:tcPr>
            <w:tcW w:w="1277" w:type="dxa"/>
          </w:tcPr>
          <w:p w:rsidR="009509AC" w:rsidRDefault="009509AC"/>
        </w:tc>
        <w:tc>
          <w:tcPr>
            <w:tcW w:w="993" w:type="dxa"/>
          </w:tcPr>
          <w:p w:rsidR="009509AC" w:rsidRDefault="009509AC"/>
        </w:tc>
        <w:tc>
          <w:tcPr>
            <w:tcW w:w="2836" w:type="dxa"/>
          </w:tcPr>
          <w:p w:rsidR="009509AC" w:rsidRDefault="009509AC"/>
        </w:tc>
      </w:tr>
      <w:tr w:rsidR="009509A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509AC" w:rsidRPr="00D754CC">
        <w:trPr>
          <w:trHeight w:hRule="exact" w:val="1135"/>
        </w:trPr>
        <w:tc>
          <w:tcPr>
            <w:tcW w:w="426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Актуальные вопросы преподавания русского языка</w:t>
            </w:r>
          </w:p>
          <w:p w:rsidR="009509AC" w:rsidRPr="00D754CC" w:rsidRDefault="00D754C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К.М.02.ДВ.01.02</w:t>
            </w:r>
          </w:p>
        </w:tc>
        <w:tc>
          <w:tcPr>
            <w:tcW w:w="2836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</w:tr>
      <w:tr w:rsidR="009509A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509AC" w:rsidRPr="00D754CC">
        <w:trPr>
          <w:trHeight w:hRule="exact" w:val="1125"/>
        </w:trPr>
        <w:tc>
          <w:tcPr>
            <w:tcW w:w="426" w:type="dxa"/>
          </w:tcPr>
          <w:p w:rsidR="009509AC" w:rsidRDefault="009509A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509AC" w:rsidRPr="00D754C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509A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509AC" w:rsidRDefault="009509AC"/>
        </w:tc>
        <w:tc>
          <w:tcPr>
            <w:tcW w:w="426" w:type="dxa"/>
          </w:tcPr>
          <w:p w:rsidR="009509AC" w:rsidRDefault="009509AC"/>
        </w:tc>
        <w:tc>
          <w:tcPr>
            <w:tcW w:w="1277" w:type="dxa"/>
          </w:tcPr>
          <w:p w:rsidR="009509AC" w:rsidRDefault="009509AC"/>
        </w:tc>
        <w:tc>
          <w:tcPr>
            <w:tcW w:w="993" w:type="dxa"/>
          </w:tcPr>
          <w:p w:rsidR="009509AC" w:rsidRDefault="009509AC"/>
        </w:tc>
        <w:tc>
          <w:tcPr>
            <w:tcW w:w="2836" w:type="dxa"/>
          </w:tcPr>
          <w:p w:rsidR="009509AC" w:rsidRDefault="009509AC"/>
        </w:tc>
      </w:tr>
      <w:tr w:rsidR="009509AC">
        <w:trPr>
          <w:trHeight w:hRule="exact" w:val="155"/>
        </w:trPr>
        <w:tc>
          <w:tcPr>
            <w:tcW w:w="426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426" w:type="dxa"/>
          </w:tcPr>
          <w:p w:rsidR="009509AC" w:rsidRDefault="009509AC"/>
        </w:tc>
        <w:tc>
          <w:tcPr>
            <w:tcW w:w="1277" w:type="dxa"/>
          </w:tcPr>
          <w:p w:rsidR="009509AC" w:rsidRDefault="009509AC"/>
        </w:tc>
        <w:tc>
          <w:tcPr>
            <w:tcW w:w="993" w:type="dxa"/>
          </w:tcPr>
          <w:p w:rsidR="009509AC" w:rsidRDefault="009509AC"/>
        </w:tc>
        <w:tc>
          <w:tcPr>
            <w:tcW w:w="2836" w:type="dxa"/>
          </w:tcPr>
          <w:p w:rsidR="009509AC" w:rsidRDefault="009509AC"/>
        </w:tc>
      </w:tr>
      <w:tr w:rsidR="009509A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509AC" w:rsidRPr="00D754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509AC" w:rsidRPr="00D754C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rPr>
                <w:lang w:val="ru-RU"/>
              </w:rPr>
            </w:pPr>
          </w:p>
        </w:tc>
      </w:tr>
      <w:tr w:rsidR="009509AC" w:rsidRPr="00D754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509AC" w:rsidRPr="00D754C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rPr>
                <w:lang w:val="ru-RU"/>
              </w:rPr>
            </w:pPr>
          </w:p>
        </w:tc>
      </w:tr>
      <w:tr w:rsidR="009509A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509AC">
        <w:trPr>
          <w:trHeight w:hRule="exact" w:val="2082"/>
        </w:trPr>
        <w:tc>
          <w:tcPr>
            <w:tcW w:w="426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426" w:type="dxa"/>
          </w:tcPr>
          <w:p w:rsidR="009509AC" w:rsidRDefault="009509AC"/>
        </w:tc>
        <w:tc>
          <w:tcPr>
            <w:tcW w:w="1277" w:type="dxa"/>
          </w:tcPr>
          <w:p w:rsidR="009509AC" w:rsidRDefault="009509AC"/>
        </w:tc>
        <w:tc>
          <w:tcPr>
            <w:tcW w:w="993" w:type="dxa"/>
          </w:tcPr>
          <w:p w:rsidR="009509AC" w:rsidRDefault="009509AC"/>
        </w:tc>
        <w:tc>
          <w:tcPr>
            <w:tcW w:w="2836" w:type="dxa"/>
          </w:tcPr>
          <w:p w:rsidR="009509AC" w:rsidRDefault="009509AC"/>
        </w:tc>
      </w:tr>
      <w:tr w:rsidR="009509A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509A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509AC" w:rsidRPr="00D754CC" w:rsidRDefault="00950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509AC" w:rsidRPr="00D754CC" w:rsidRDefault="00950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509AC" w:rsidRDefault="00D754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509A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509AC" w:rsidRPr="00D754CC" w:rsidRDefault="00950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л.н., доцент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 Безденежных</w:t>
            </w:r>
          </w:p>
          <w:p w:rsidR="009509AC" w:rsidRPr="00D754CC" w:rsidRDefault="00950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509AC" w:rsidRPr="00D754C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509AC">
        <w:trPr>
          <w:trHeight w:hRule="exact" w:val="555"/>
        </w:trPr>
        <w:tc>
          <w:tcPr>
            <w:tcW w:w="9640" w:type="dxa"/>
          </w:tcPr>
          <w:p w:rsidR="009509AC" w:rsidRDefault="009509AC"/>
        </w:tc>
      </w:tr>
      <w:tr w:rsidR="009509A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509AC" w:rsidRDefault="00D754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 w:rsidRPr="00D754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509AC" w:rsidRPr="00D754C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«Актуальные вопросы преподавания русского языка» в течение 2021/2022 учебного года: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9509AC" w:rsidRPr="00D754C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«Актуальные вопросы преподавания русского языка».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509AC" w:rsidRPr="00D754C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«Актуальные вопросы преподавания русского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509AC" w:rsidRPr="00D754C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9509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09AC" w:rsidRPr="00D754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9509AC" w:rsidRPr="00D754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9509AC" w:rsidRPr="00D754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9509AC" w:rsidRPr="00D754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9509AC" w:rsidRPr="00D754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9509AC" w:rsidRPr="00D754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9509AC" w:rsidRPr="00D754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9509AC" w:rsidRPr="00D754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9509AC" w:rsidRPr="00D754CC">
        <w:trPr>
          <w:trHeight w:hRule="exact" w:val="277"/>
        </w:trPr>
        <w:tc>
          <w:tcPr>
            <w:tcW w:w="964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</w:tr>
      <w:tr w:rsidR="009509AC" w:rsidRPr="00D754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9509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09AC" w:rsidRPr="00D754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 w:rsidRPr="00D754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9509AC" w:rsidRPr="00D754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9509AC" w:rsidRPr="00D754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9509AC" w:rsidRPr="00D754CC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9509AC" w:rsidRPr="00D754CC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9509AC" w:rsidRPr="00D754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9509AC" w:rsidRPr="00D754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9509AC" w:rsidRPr="00D754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9509AC" w:rsidRPr="00D754CC">
        <w:trPr>
          <w:trHeight w:hRule="exact" w:val="277"/>
        </w:trPr>
        <w:tc>
          <w:tcPr>
            <w:tcW w:w="964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</w:tr>
      <w:tr w:rsidR="009509AC" w:rsidRPr="00D754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9509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09AC" w:rsidRPr="00D754C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9509AC" w:rsidRPr="00D754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9509AC" w:rsidRPr="00D754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9509AC" w:rsidRPr="00D754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9509AC" w:rsidRPr="00D754CC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 w:rsidRPr="00D754C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9509AC" w:rsidRPr="00D754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9509AC" w:rsidRPr="00D754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9509AC" w:rsidRPr="00D754CC">
        <w:trPr>
          <w:trHeight w:hRule="exact" w:val="277"/>
        </w:trPr>
        <w:tc>
          <w:tcPr>
            <w:tcW w:w="964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</w:tr>
      <w:tr w:rsidR="009509AC" w:rsidRPr="00D754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9509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09AC" w:rsidRPr="00D754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9509AC" w:rsidRPr="00D754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9509AC" w:rsidRPr="00D754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9509AC" w:rsidRPr="00D754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9509AC" w:rsidRPr="00D754C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9509AC" w:rsidRPr="00D754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9509AC" w:rsidRPr="00D754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9509AC" w:rsidRPr="00D754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9509AC" w:rsidRPr="00D754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9509AC" w:rsidRPr="00D754CC">
        <w:trPr>
          <w:trHeight w:hRule="exact" w:val="416"/>
        </w:trPr>
        <w:tc>
          <w:tcPr>
            <w:tcW w:w="964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</w:tr>
      <w:tr w:rsidR="009509AC" w:rsidRPr="00D754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509AC" w:rsidRPr="00D754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«Актуальные вопросы преподавания русского языка» относится к обязательной части, является дисциплиной Блока Б1. «Дисциплины (модули)». Методический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509AC" w:rsidRPr="00D754C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509A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Default="009509AC"/>
        </w:tc>
      </w:tr>
      <w:tr w:rsidR="009509AC" w:rsidRPr="00D754C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Pr="00D754CC" w:rsidRDefault="009509AC">
            <w:pPr>
              <w:rPr>
                <w:lang w:val="ru-RU"/>
              </w:rPr>
            </w:pPr>
          </w:p>
        </w:tc>
      </w:tr>
      <w:tr w:rsidR="009509AC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Default="00D754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Спецсеминар по русскому языку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Default="00D754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ПК-4, ПК-5</w:t>
            </w:r>
          </w:p>
        </w:tc>
      </w:tr>
      <w:tr w:rsidR="009509AC" w:rsidRPr="00D754C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509A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509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509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509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09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509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09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509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09AC">
        <w:trPr>
          <w:trHeight w:hRule="exact" w:val="416"/>
        </w:trPr>
        <w:tc>
          <w:tcPr>
            <w:tcW w:w="3970" w:type="dxa"/>
          </w:tcPr>
          <w:p w:rsidR="009509AC" w:rsidRDefault="009509AC"/>
        </w:tc>
        <w:tc>
          <w:tcPr>
            <w:tcW w:w="1702" w:type="dxa"/>
          </w:tcPr>
          <w:p w:rsidR="009509AC" w:rsidRDefault="009509AC"/>
        </w:tc>
        <w:tc>
          <w:tcPr>
            <w:tcW w:w="1702" w:type="dxa"/>
          </w:tcPr>
          <w:p w:rsidR="009509AC" w:rsidRDefault="009509AC"/>
        </w:tc>
        <w:tc>
          <w:tcPr>
            <w:tcW w:w="426" w:type="dxa"/>
          </w:tcPr>
          <w:p w:rsidR="009509AC" w:rsidRDefault="009509AC"/>
        </w:tc>
        <w:tc>
          <w:tcPr>
            <w:tcW w:w="852" w:type="dxa"/>
          </w:tcPr>
          <w:p w:rsidR="009509AC" w:rsidRDefault="009509AC"/>
        </w:tc>
        <w:tc>
          <w:tcPr>
            <w:tcW w:w="993" w:type="dxa"/>
          </w:tcPr>
          <w:p w:rsidR="009509AC" w:rsidRDefault="009509AC"/>
        </w:tc>
      </w:tr>
      <w:tr w:rsidR="009509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7, 8</w:t>
            </w:r>
          </w:p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8</w:t>
            </w:r>
          </w:p>
        </w:tc>
      </w:tr>
      <w:tr w:rsidR="009509AC">
        <w:trPr>
          <w:trHeight w:hRule="exact" w:val="277"/>
        </w:trPr>
        <w:tc>
          <w:tcPr>
            <w:tcW w:w="3970" w:type="dxa"/>
          </w:tcPr>
          <w:p w:rsidR="009509AC" w:rsidRDefault="009509AC"/>
        </w:tc>
        <w:tc>
          <w:tcPr>
            <w:tcW w:w="1702" w:type="dxa"/>
          </w:tcPr>
          <w:p w:rsidR="009509AC" w:rsidRDefault="009509AC"/>
        </w:tc>
        <w:tc>
          <w:tcPr>
            <w:tcW w:w="1702" w:type="dxa"/>
          </w:tcPr>
          <w:p w:rsidR="009509AC" w:rsidRDefault="009509AC"/>
        </w:tc>
        <w:tc>
          <w:tcPr>
            <w:tcW w:w="426" w:type="dxa"/>
          </w:tcPr>
          <w:p w:rsidR="009509AC" w:rsidRDefault="009509AC"/>
        </w:tc>
        <w:tc>
          <w:tcPr>
            <w:tcW w:w="852" w:type="dxa"/>
          </w:tcPr>
          <w:p w:rsidR="009509AC" w:rsidRDefault="009509AC"/>
        </w:tc>
        <w:tc>
          <w:tcPr>
            <w:tcW w:w="993" w:type="dxa"/>
          </w:tcPr>
          <w:p w:rsidR="009509AC" w:rsidRDefault="009509AC"/>
        </w:tc>
      </w:tr>
      <w:tr w:rsidR="009509A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09AC" w:rsidRPr="00D754CC" w:rsidRDefault="00950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509AC">
        <w:trPr>
          <w:trHeight w:hRule="exact" w:val="416"/>
        </w:trPr>
        <w:tc>
          <w:tcPr>
            <w:tcW w:w="3970" w:type="dxa"/>
          </w:tcPr>
          <w:p w:rsidR="009509AC" w:rsidRDefault="009509AC"/>
        </w:tc>
        <w:tc>
          <w:tcPr>
            <w:tcW w:w="1702" w:type="dxa"/>
          </w:tcPr>
          <w:p w:rsidR="009509AC" w:rsidRDefault="009509AC"/>
        </w:tc>
        <w:tc>
          <w:tcPr>
            <w:tcW w:w="1702" w:type="dxa"/>
          </w:tcPr>
          <w:p w:rsidR="009509AC" w:rsidRDefault="009509AC"/>
        </w:tc>
        <w:tc>
          <w:tcPr>
            <w:tcW w:w="426" w:type="dxa"/>
          </w:tcPr>
          <w:p w:rsidR="009509AC" w:rsidRDefault="009509AC"/>
        </w:tc>
        <w:tc>
          <w:tcPr>
            <w:tcW w:w="852" w:type="dxa"/>
          </w:tcPr>
          <w:p w:rsidR="009509AC" w:rsidRDefault="009509AC"/>
        </w:tc>
        <w:tc>
          <w:tcPr>
            <w:tcW w:w="993" w:type="dxa"/>
          </w:tcPr>
          <w:p w:rsidR="009509AC" w:rsidRDefault="009509AC"/>
        </w:tc>
      </w:tr>
      <w:tr w:rsidR="009509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509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9509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09A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09AC" w:rsidRDefault="009509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09AC" w:rsidRDefault="009509A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09AC" w:rsidRDefault="009509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09AC" w:rsidRDefault="009509AC"/>
        </w:tc>
      </w:tr>
      <w:tr w:rsidR="009509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09A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современной системы среднего образования в России и совершенствование учебного процесса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09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09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и формы организации учебной работы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09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09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09A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современной системы среднего образования в России и совершенствование учебного процесса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09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509AC" w:rsidRDefault="00D754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509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Актуальные проблемы и формы организации учебной работы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09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09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09A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современной системы среднего образования в России и совершенствование учебного процесса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09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09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и формы организации учебной работы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509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509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9509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509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9509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09A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9509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9509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509AC" w:rsidRPr="00D754CC">
        <w:trPr>
          <w:trHeight w:hRule="exact" w:val="104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 w:rsidRPr="00D754CC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509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509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509AC" w:rsidRPr="00D754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обучения русскому языку</w:t>
            </w:r>
          </w:p>
        </w:tc>
      </w:tr>
      <w:tr w:rsidR="009509AC" w:rsidRPr="00D754C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учебный предмет. Психолого-дидактические аспекты методики русского языка. Теоретические основы: предмет, задачи, принципы, методы. Методологическая основа. Связь методики русского языка с лингвистикой, педагогикой, психологией. Методы научного исследования в области методики обучения русскому языку. Основные направления методики русского языка на современном этапе. Фундаментальная и прикладная части методики. Актуальные проблемы методики обучения русскому языку и литературе на современном этапе</w:t>
            </w:r>
          </w:p>
        </w:tc>
      </w:tr>
      <w:tr w:rsidR="009509AC" w:rsidRPr="00D754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современной системы среднего образования в России и совершенствование учебного процесса в школе</w:t>
            </w:r>
          </w:p>
        </w:tc>
      </w:tr>
      <w:tr w:rsidR="009509AC" w:rsidRPr="00D754C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современному уроку русского языка. Система упражнений по русскому языку. Задачи русского языка как учебного предмета. Решение задач воспитывающего и развивающего обучения в преподавании русского языка, основные дидактические принципы. Типы и структура уроков русского языка. Уроки повторения и обобщения. Проверка и учет знаний, умений и навыков у учащихся по русскому языку. Самостоятельная работа учащихся на уроках русского языка и особенности еѐ организации. Воспитательное и образовательное значение русского языка как учебного предмета, его место в системе обучения. Принципы построения программ по русскому языку, основные разделы, их структура и взаимосвязь.</w:t>
            </w:r>
          </w:p>
        </w:tc>
      </w:tr>
      <w:tr w:rsidR="009509AC" w:rsidRPr="00D754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развития методики преподавания русского языка</w:t>
            </w:r>
          </w:p>
        </w:tc>
      </w:tr>
      <w:tr w:rsidR="009509AC" w:rsidRPr="00D754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Методическое наследие прошлого как богатый источник идей, фактического материала, методов и приемов преподавания</w:t>
            </w:r>
          </w:p>
        </w:tc>
      </w:tr>
      <w:tr w:rsidR="009509AC" w:rsidRPr="00D754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и формы организации учебной работы по русскому языку</w:t>
            </w:r>
          </w:p>
        </w:tc>
      </w:tr>
      <w:tr w:rsidR="009509AC" w:rsidRPr="00D754CC">
        <w:trPr>
          <w:trHeight w:hRule="exact" w:val="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 основная форма учебных занятий. Нетрадиционные уроки : урок – лекция, урок – практикум, урок – лабораторная работа, урок – семинар, урок – игра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 деловая игра, ролевая игра), урок – зачет.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Факультативные занятия</w:t>
            </w:r>
          </w:p>
        </w:tc>
      </w:tr>
      <w:tr w:rsidR="009509AC" w:rsidRPr="00D754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методики преподавания русского языка</w:t>
            </w:r>
          </w:p>
        </w:tc>
      </w:tr>
      <w:tr w:rsidR="009509A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тенденции в преподавании русского языка в процессе модернизации учебного процесса в школе. Системно-деятельностный подход в обучении. Интерактивные технологии в обучении русскому языку (проектная технология, исследовательская деятельность, технология проблемного обучения, ИКТ-технология и др.). Проектирование уроков в контексте реализации ФГОС ОО. Этапы современного урока русского языка. Формирование УУД на уроках русского языка. Словари и другие источники информации на уроке русского языка. Основные виды оценивания личностных, предметных и метапредметных результатов обучения на уроках русского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анализа урока</w:t>
            </w:r>
          </w:p>
        </w:tc>
      </w:tr>
      <w:tr w:rsidR="009509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509AC" w:rsidRPr="00D754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обучения русскому языку</w:t>
            </w:r>
          </w:p>
        </w:tc>
      </w:tr>
      <w:tr w:rsidR="009509AC" w:rsidRPr="00D754C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Русский язык как учебный предмет в системе начального обучения.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Задачи русского языка как учебного предмета.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Решение задач воспитывающего и развивающего обучения в преподавании русского языка, основные дидактические принципы.</w:t>
            </w:r>
          </w:p>
        </w:tc>
      </w:tr>
      <w:tr w:rsidR="009509AC" w:rsidRPr="00D754C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современной системы среднего образования в России и совершенствование учебного процесса в школе</w:t>
            </w:r>
          </w:p>
        </w:tc>
      </w:tr>
      <w:tr w:rsidR="009509AC" w:rsidRPr="00D754C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Актуальные проблемы обучения русскому языку на современном этапе.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тенденции в преподавании русского языка в процессе модернизации учебного процесса в школе.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Системно-деятельностный подход в обучении.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Интерактивные технологии в обучении русскому языку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Проектная технология в обучении русскому языку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Исследовательская деятельность в обучении русскому языку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Технологии проблемного обучения русскому языку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ИКТ-технология в обучении русскому языку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Этапы современного урока русского языка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Формирование УУД на уроках русского языка.</w:t>
            </w:r>
          </w:p>
        </w:tc>
      </w:tr>
      <w:tr w:rsidR="009509AC" w:rsidRPr="00D754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развития методики преподавания русского языка</w:t>
            </w:r>
          </w:p>
        </w:tc>
      </w:tr>
      <w:tr w:rsidR="009509AC" w:rsidRPr="00D754C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важнейших учебных пособий по курсу.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исследования дисциплины: анализ литературы, метод наблюдения, анкетирование и тестирование учащихся, анализ документации, методический эксперимент, статистические методы, обобщение опыта передовых учителей, изучение методического наследия и др.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дисциплины с педагогикой и дидактикой.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Методическое наследие прошлого как богатый источник идей, фактического мате-риала, методов и приемов преподавания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направления в вопросах преподавания русского языка</w:t>
            </w:r>
          </w:p>
        </w:tc>
      </w:tr>
      <w:tr w:rsidR="009509AC" w:rsidRPr="00D754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и формы организации учебной работы по русскому языку</w:t>
            </w:r>
          </w:p>
        </w:tc>
      </w:tr>
      <w:tr w:rsidR="009509AC" w:rsidRPr="00D754C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ситуационных задач: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Перед вами дидактический материал. Сформулируйте к нему задание так, чтобы получившееся упражнение было направлено на формирование орфографической зоркости.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нас живет кот Барсик. Он белый и пушистый. Наш кот любит пить молоко и ловить рыбу в пруду.</w:t>
            </w:r>
          </w:p>
          <w:p w:rsidR="009509AC" w:rsidRPr="00D754CC" w:rsidRDefault="00950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Ученики второго класса по-разному обозначали опасные места в предложении. Перед вами образцы детских работ. Кто из учеников выполнил задание учителя правильно?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Е́сли с дру́гом вы́шел в путь – веселе́й доро́га.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Е́сли с другом вы́шел в путь – веселе́й доро́га.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509AC" w:rsidRPr="00D754C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Совершенствование методики преподавания русского языка</w:t>
            </w:r>
          </w:p>
        </w:tc>
      </w:tr>
      <w:tr w:rsidR="009509AC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ситуационных задач: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слове вода ученик в корне написал букву а. Какова причина этой ошибки? Какую работу проведёте?</w:t>
            </w:r>
          </w:p>
          <w:p w:rsidR="009509AC" w:rsidRPr="00D754CC" w:rsidRDefault="00950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 объясните «орфографические места» слов число, роса, пять при их усваивании на уроке русского языка в 1 классе.</w:t>
            </w:r>
          </w:p>
          <w:p w:rsidR="009509AC" w:rsidRPr="00D754CC" w:rsidRDefault="00950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09AC" w:rsidRDefault="00D7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 слову вода ученик подобрал следующие однокоренные слова: водный, водяной, воды, водить.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организуете работу по подбору однокоренных слов?</w:t>
            </w:r>
          </w:p>
        </w:tc>
      </w:tr>
      <w:tr w:rsidR="009509AC" w:rsidRPr="00D754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509AC" w:rsidRPr="00D754C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«Актуальные вопросы преподавания русского языка» / М.А. Безденежных. – Омск: Изд-во Омской гуманитарной академии, 0.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509A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509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Метапредметное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7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71E66">
                <w:rPr>
                  <w:rStyle w:val="a3"/>
                </w:rPr>
                <w:t>https://urait.ru/bcode/448021</w:t>
              </w:r>
            </w:hyperlink>
            <w:r>
              <w:t xml:space="preserve"> </w:t>
            </w:r>
          </w:p>
        </w:tc>
      </w:tr>
      <w:tr w:rsidR="009509A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литературному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Леонович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7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71E66">
                <w:rPr>
                  <w:rStyle w:val="a3"/>
                </w:rPr>
                <w:t>https://urait.ru/bcode/450290</w:t>
              </w:r>
            </w:hyperlink>
            <w:r>
              <w:t xml:space="preserve"> </w:t>
            </w:r>
          </w:p>
        </w:tc>
      </w:tr>
      <w:tr w:rsidR="009509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7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978-5-534-08110-7.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71E66">
                <w:rPr>
                  <w:rStyle w:val="a3"/>
                </w:rPr>
                <w:t>https://urait.ru/bcode/450996</w:t>
              </w:r>
            </w:hyperlink>
            <w:r>
              <w:t xml:space="preserve"> </w:t>
            </w:r>
          </w:p>
        </w:tc>
      </w:tr>
      <w:tr w:rsidR="009509AC">
        <w:trPr>
          <w:trHeight w:hRule="exact" w:val="304"/>
        </w:trPr>
        <w:tc>
          <w:tcPr>
            <w:tcW w:w="285" w:type="dxa"/>
          </w:tcPr>
          <w:p w:rsidR="009509AC" w:rsidRDefault="009509A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509AC" w:rsidRPr="00D754C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Гац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978-5-534-09310-0.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54CC">
              <w:rPr>
                <w:lang w:val="ru-RU"/>
              </w:rPr>
              <w:t xml:space="preserve"> </w:t>
            </w:r>
            <w:hyperlink r:id="rId7" w:history="1">
              <w:r w:rsidR="00071E66">
                <w:rPr>
                  <w:rStyle w:val="a3"/>
                  <w:lang w:val="ru-RU"/>
                </w:rPr>
                <w:t>https://urait.ru/bcode/427612</w:t>
              </w:r>
            </w:hyperlink>
            <w:r w:rsidRPr="00D754CC">
              <w:rPr>
                <w:lang w:val="ru-RU"/>
              </w:rPr>
              <w:t xml:space="preserve"> </w:t>
            </w:r>
          </w:p>
        </w:tc>
      </w:tr>
      <w:tr w:rsidR="009509AC" w:rsidRPr="00D754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«Развития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лингвистических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исследований»,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978-5-9906133-0-0.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54CC">
              <w:rPr>
                <w:lang w:val="ru-RU"/>
              </w:rPr>
              <w:t xml:space="preserve"> </w:t>
            </w:r>
            <w:hyperlink r:id="rId8" w:history="1">
              <w:r w:rsidR="00071E66">
                <w:rPr>
                  <w:rStyle w:val="a3"/>
                  <w:lang w:val="ru-RU"/>
                </w:rPr>
                <w:t>http://www.iprbookshop.ru/35669.html</w:t>
              </w:r>
            </w:hyperlink>
            <w:r w:rsidRPr="00D754CC">
              <w:rPr>
                <w:lang w:val="ru-RU"/>
              </w:rPr>
              <w:t xml:space="preserve"> </w:t>
            </w:r>
          </w:p>
        </w:tc>
      </w:tr>
      <w:tr w:rsidR="009509AC" w:rsidRPr="00D754C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509AC" w:rsidRPr="00D754CC">
        <w:trPr>
          <w:trHeight w:hRule="exact" w:val="59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71E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71E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 w:rsidRPr="00D754CC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1" w:history="1">
              <w:r w:rsidR="00071E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71E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71E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36F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71E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71E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71E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71E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71E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71E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71E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509AC" w:rsidRPr="00D754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509AC" w:rsidRPr="00D754CC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 w:rsidRPr="00D754CC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509AC" w:rsidRPr="00D754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509AC" w:rsidRPr="00D754C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509AC" w:rsidRPr="00D754CC" w:rsidRDefault="00950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509AC" w:rsidRDefault="00D7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509AC" w:rsidRDefault="00D7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509AC" w:rsidRPr="00D754CC" w:rsidRDefault="00950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509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71E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509AC" w:rsidRPr="00D754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071E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509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509AC" w:rsidRPr="00D754CC">
        <w:trPr>
          <w:trHeight w:hRule="exact" w:val="23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 w:rsidRPr="00D754C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509AC" w:rsidRPr="00D754CC">
        <w:trPr>
          <w:trHeight w:hRule="exact" w:val="277"/>
        </w:trPr>
        <w:tc>
          <w:tcPr>
            <w:tcW w:w="964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</w:tr>
      <w:tr w:rsidR="009509AC" w:rsidRPr="00D754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509AC" w:rsidRPr="00D754CC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 w:rsidRPr="00D754C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36F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509AC" w:rsidRPr="00D754CC" w:rsidRDefault="009509AC">
      <w:pPr>
        <w:rPr>
          <w:lang w:val="ru-RU"/>
        </w:rPr>
      </w:pPr>
    </w:p>
    <w:sectPr w:rsidR="009509AC" w:rsidRPr="00D754CC" w:rsidSect="009509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1E66"/>
    <w:rsid w:val="00136F69"/>
    <w:rsid w:val="001F0BC7"/>
    <w:rsid w:val="009509AC"/>
    <w:rsid w:val="00D31453"/>
    <w:rsid w:val="00D754CC"/>
    <w:rsid w:val="00DC696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71CC31-4771-4441-BF1D-9C211040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F6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1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566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761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99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029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802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7129</Words>
  <Characters>40639</Characters>
  <Application>Microsoft Office Word</Application>
  <DocSecurity>0</DocSecurity>
  <Lines>338</Lines>
  <Paragraphs>95</Paragraphs>
  <ScaleCrop>false</ScaleCrop>
  <Company/>
  <LinksUpToDate>false</LinksUpToDate>
  <CharactersWithSpaces>47673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иЛ)(21)_plx_Актуальные вопросы преподавания русского языка</dc:title>
  <dc:creator>FastReport.NET</dc:creator>
  <cp:lastModifiedBy>Mark Bernstorf</cp:lastModifiedBy>
  <cp:revision>5</cp:revision>
  <dcterms:created xsi:type="dcterms:W3CDTF">2022-03-10T06:58:00Z</dcterms:created>
  <dcterms:modified xsi:type="dcterms:W3CDTF">2022-11-13T20:24:00Z</dcterms:modified>
</cp:coreProperties>
</file>